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4E" w:rsidRDefault="0019057C">
      <w:r w:rsidRPr="0019057C">
        <w:t>311013000212-006519</w:t>
      </w:r>
      <w:bookmarkStart w:id="0" w:name="_GoBack"/>
      <w:bookmarkEnd w:id="0"/>
    </w:p>
    <w:p w:rsidR="0019057C" w:rsidRDefault="0019057C">
      <w:r>
        <w:t xml:space="preserve">Vincular con </w:t>
      </w:r>
    </w:p>
    <w:p w:rsidR="0019057C" w:rsidRDefault="0019057C">
      <w:r w:rsidRPr="0019057C">
        <w:t>02_311013000092-006519</w:t>
      </w:r>
    </w:p>
    <w:sectPr w:rsidR="001905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7C"/>
    <w:rsid w:val="0014524E"/>
    <w:rsid w:val="0019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2015-04-24T12:07:00Z</dcterms:created>
  <dcterms:modified xsi:type="dcterms:W3CDTF">2015-04-24T12:09:00Z</dcterms:modified>
</cp:coreProperties>
</file>